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B01E0" w14:textId="77777777" w:rsidR="008D7D9E" w:rsidRDefault="008D7D9E" w:rsidP="008D7D9E">
      <w:r w:rsidRPr="008D7D9E">
        <w:t>Is your organisation still using Acronis Cyber Files or Acronis Files Connect?</w:t>
      </w:r>
    </w:p>
    <w:p w14:paraId="2505AB87" w14:textId="77777777" w:rsidR="008D7D9E" w:rsidRPr="008D7D9E" w:rsidRDefault="008D7D9E" w:rsidP="008D7D9E"/>
    <w:p w14:paraId="3B83C4EB" w14:textId="77777777" w:rsidR="008D7D9E" w:rsidRDefault="008D7D9E" w:rsidP="008D7D9E">
      <w:r w:rsidRPr="008D7D9E">
        <w:t>Both products reached end of life on 31 December 2025. Extended support is available until 31 December 2026.</w:t>
      </w:r>
    </w:p>
    <w:p w14:paraId="2F70D53D" w14:textId="77777777" w:rsidR="008D7D9E" w:rsidRPr="008D7D9E" w:rsidRDefault="008D7D9E" w:rsidP="008D7D9E"/>
    <w:p w14:paraId="49263D58" w14:textId="77777777" w:rsidR="008D7D9E" w:rsidRPr="008D7D9E" w:rsidRDefault="008D7D9E" w:rsidP="008D7D9E">
      <w:r w:rsidRPr="008D7D9E">
        <w:t>You may also know these products by their former names:</w:t>
      </w:r>
    </w:p>
    <w:p w14:paraId="5B0C27DE" w14:textId="77777777" w:rsidR="008D7D9E" w:rsidRDefault="008D7D9E" w:rsidP="008D7D9E">
      <w:r w:rsidRPr="008D7D9E">
        <w:t>• Acronis Files Advanced</w:t>
      </w:r>
      <w:r w:rsidRPr="008D7D9E">
        <w:br/>
        <w:t>• ExtremeZ-IP</w:t>
      </w:r>
    </w:p>
    <w:p w14:paraId="2CDB7D14" w14:textId="77777777" w:rsidR="008D7D9E" w:rsidRPr="008D7D9E" w:rsidRDefault="008D7D9E" w:rsidP="008D7D9E"/>
    <w:p w14:paraId="7C6253C0" w14:textId="77777777" w:rsidR="008D7D9E" w:rsidRPr="008D7D9E" w:rsidRDefault="008D7D9E" w:rsidP="008D7D9E">
      <w:r w:rsidRPr="008D7D9E">
        <w:t>The remaining support period gives organisations time to assess their current environment, select a suitable replacement and test the migration before support ends.</w:t>
      </w:r>
    </w:p>
    <w:p w14:paraId="6333E05D" w14:textId="77777777" w:rsidR="008D7D9E" w:rsidRDefault="008D7D9E" w:rsidP="008D7D9E">
      <w:r w:rsidRPr="008D7D9E">
        <w:t>RushFiles provides a managed file-sharing alternative with SaaS and On-Premise deployment options.</w:t>
      </w:r>
    </w:p>
    <w:p w14:paraId="507BB96B" w14:textId="77777777" w:rsidR="008D7D9E" w:rsidRPr="008D7D9E" w:rsidRDefault="008D7D9E" w:rsidP="008D7D9E"/>
    <w:p w14:paraId="5833341D" w14:textId="77777777" w:rsidR="008D7D9E" w:rsidRDefault="008D7D9E" w:rsidP="008D7D9E">
      <w:r w:rsidRPr="008D7D9E">
        <w:t>If your organisation uses one of the affected Acronis products, we can help you assess the current environment and plan the next step.</w:t>
      </w:r>
    </w:p>
    <w:p w14:paraId="5160CAF5" w14:textId="77777777" w:rsidR="008D7D9E" w:rsidRPr="008D7D9E" w:rsidRDefault="008D7D9E" w:rsidP="008D7D9E"/>
    <w:p w14:paraId="3F631EB1" w14:textId="77777777" w:rsidR="008D7D9E" w:rsidRPr="008D7D9E" w:rsidRDefault="008D7D9E" w:rsidP="008D7D9E">
      <w:r w:rsidRPr="008D7D9E">
        <w:t>Contact us: [CONTACT LINK]</w:t>
      </w:r>
    </w:p>
    <w:p w14:paraId="2C577EFF" w14:textId="77777777" w:rsidR="00897B77" w:rsidRDefault="00897B77"/>
    <w:sectPr w:rsidR="00897B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9E"/>
    <w:rsid w:val="001D0A53"/>
    <w:rsid w:val="006017AD"/>
    <w:rsid w:val="006040F2"/>
    <w:rsid w:val="00897B77"/>
    <w:rsid w:val="008D6318"/>
    <w:rsid w:val="008D7D9E"/>
    <w:rsid w:val="00B02FD1"/>
    <w:rsid w:val="00C54709"/>
    <w:rsid w:val="00CA0FA5"/>
    <w:rsid w:val="00CD2A56"/>
    <w:rsid w:val="00EB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C01BF8"/>
  <w15:chartTrackingRefBased/>
  <w15:docId w15:val="{A92313CB-2EF9-DB4D-9B53-0DB953B3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D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D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7D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D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D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D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D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D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D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qFormat/>
    <w:rsid w:val="00CA0FA5"/>
    <w:rPr>
      <w:rFonts w:ascii="Roboto" w:hAnsi="Roboto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8D7D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D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D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D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D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D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D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D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D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D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D9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D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D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D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7D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D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D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D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D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7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 Sedlecka</dc:creator>
  <cp:keywords/>
  <dc:description/>
  <cp:lastModifiedBy>Marina  Sedlecka</cp:lastModifiedBy>
  <cp:revision>1</cp:revision>
  <dcterms:created xsi:type="dcterms:W3CDTF">2026-08-24T12:57:00Z</dcterms:created>
  <dcterms:modified xsi:type="dcterms:W3CDTF">2026-08-24T12:58:00Z</dcterms:modified>
</cp:coreProperties>
</file>